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DB" w:rsidRPr="00BA69DB" w:rsidRDefault="00BA69DB" w:rsidP="00BA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69D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BA69DB">
        <w:rPr>
          <w:rFonts w:ascii="Times New Roman" w:eastAsia="Calibri" w:hAnsi="Times New Roman" w:cs="Times New Roman"/>
          <w:b/>
          <w:sz w:val="28"/>
          <w:szCs w:val="28"/>
        </w:rPr>
        <w:t>Большереченский</w:t>
      </w:r>
      <w:proofErr w:type="spellEnd"/>
      <w:r w:rsidRPr="00BA69DB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районный суд признал кредитный договор, заключенный мошенническим способом, недействительным</w:t>
      </w:r>
      <w:r w:rsidRPr="00BA69DB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:rsidR="00BA69DB" w:rsidRPr="00BA69DB" w:rsidRDefault="00BA69DB" w:rsidP="00BA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9DB">
        <w:rPr>
          <w:rFonts w:ascii="Times New Roman" w:eastAsia="Calibri" w:hAnsi="Times New Roman" w:cs="Times New Roman"/>
          <w:sz w:val="28"/>
          <w:szCs w:val="28"/>
        </w:rPr>
        <w:t xml:space="preserve">Прокуратурой </w:t>
      </w:r>
      <w:proofErr w:type="spellStart"/>
      <w:r w:rsidRPr="00BA69DB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proofErr w:type="spellEnd"/>
      <w:r w:rsidRPr="00BA69DB">
        <w:rPr>
          <w:rFonts w:ascii="Times New Roman" w:eastAsia="Calibri" w:hAnsi="Times New Roman" w:cs="Times New Roman"/>
          <w:sz w:val="28"/>
          <w:szCs w:val="28"/>
        </w:rPr>
        <w:t xml:space="preserve"> района в рамках оказания правовой помощи подготовлен проект искового заявления от имени потерпевшего, в отношении которого совершены мошеннические действия. </w:t>
      </w:r>
    </w:p>
    <w:p w:rsidR="00BA69DB" w:rsidRPr="00BA69DB" w:rsidRDefault="00BA69DB" w:rsidP="00BA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9DB">
        <w:rPr>
          <w:rFonts w:ascii="Times New Roman" w:eastAsia="Calibri" w:hAnsi="Times New Roman" w:cs="Times New Roman"/>
          <w:sz w:val="28"/>
          <w:szCs w:val="28"/>
        </w:rPr>
        <w:t>Установлено, что в декабре 2023 года через мессенджер «</w:t>
      </w:r>
      <w:proofErr w:type="spellStart"/>
      <w:r w:rsidRPr="00BA69DB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BA69DB">
        <w:rPr>
          <w:rFonts w:ascii="Times New Roman" w:eastAsia="Calibri" w:hAnsi="Times New Roman" w:cs="Times New Roman"/>
          <w:sz w:val="28"/>
          <w:szCs w:val="28"/>
        </w:rPr>
        <w:t xml:space="preserve">» жительнице </w:t>
      </w:r>
      <w:proofErr w:type="spellStart"/>
      <w:r w:rsidRPr="00BA69DB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proofErr w:type="spellEnd"/>
      <w:r w:rsidRPr="00BA69DB">
        <w:rPr>
          <w:rFonts w:ascii="Times New Roman" w:eastAsia="Calibri" w:hAnsi="Times New Roman" w:cs="Times New Roman"/>
          <w:sz w:val="28"/>
          <w:szCs w:val="28"/>
        </w:rPr>
        <w:t xml:space="preserve"> района от неустановленного лица, представившегося сотрудником ПАО «МТС-Банк», поступил телефонный звонок, в процессе разговора путем обмана данное лицо убедило потерпевшую включить функцию демонстрации экрана в мессенджере «</w:t>
      </w:r>
      <w:proofErr w:type="spellStart"/>
      <w:r w:rsidRPr="00BA69DB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BA69DB">
        <w:rPr>
          <w:rFonts w:ascii="Times New Roman" w:eastAsia="Calibri" w:hAnsi="Times New Roman" w:cs="Times New Roman"/>
          <w:sz w:val="28"/>
          <w:szCs w:val="28"/>
        </w:rPr>
        <w:t>», таким образом получило код доступа к мобильному приложению ПАО «МТС-Банк» и оформило на потерпевшую две кредитные карты в указанном приложении на общую сумму 600 000 рублей, после чего осуществило перевод денежных средств в сумме 570000 рублей с принадлежащих потерпевшей банковских карт ПАО «МТС-Банк» на банковскую карту, принадлежащую незнакомой истцу, открытую в ПАО «МТС-Банк».</w:t>
      </w:r>
    </w:p>
    <w:p w:rsidR="00BA69DB" w:rsidRPr="00BA69DB" w:rsidRDefault="00BA69DB" w:rsidP="00BA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9DB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искового заявления </w:t>
      </w:r>
      <w:proofErr w:type="spellStart"/>
      <w:r w:rsidRPr="00BA69DB">
        <w:rPr>
          <w:rFonts w:ascii="Times New Roman" w:eastAsia="Calibri" w:hAnsi="Times New Roman" w:cs="Times New Roman"/>
          <w:sz w:val="28"/>
          <w:szCs w:val="28"/>
        </w:rPr>
        <w:t>Большереченским</w:t>
      </w:r>
      <w:proofErr w:type="spellEnd"/>
      <w:r w:rsidRPr="00BA69DB">
        <w:rPr>
          <w:rFonts w:ascii="Times New Roman" w:eastAsia="Calibri" w:hAnsi="Times New Roman" w:cs="Times New Roman"/>
          <w:sz w:val="28"/>
          <w:szCs w:val="28"/>
        </w:rPr>
        <w:t xml:space="preserve"> районным судом 09.07.2024 вынесено решение о признании двух кредитных договоров, заключенных на имя потерпевшей на общую сумму 600 000 рублей, недействительным.</w:t>
      </w:r>
    </w:p>
    <w:p w:rsidR="00BA69DB" w:rsidRPr="00BA69DB" w:rsidRDefault="00BA69DB" w:rsidP="00BA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9DB">
        <w:rPr>
          <w:rFonts w:ascii="Times New Roman" w:eastAsia="Calibri" w:hAnsi="Times New Roman" w:cs="Times New Roman"/>
          <w:sz w:val="28"/>
          <w:szCs w:val="28"/>
        </w:rPr>
        <w:t>Решение суда в законную силу не вступило.</w:t>
      </w:r>
    </w:p>
    <w:p w:rsidR="00BA69DB" w:rsidRPr="00BA69DB" w:rsidRDefault="00BA69DB" w:rsidP="00BA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672" w:rsidRDefault="00481672">
      <w:bookmarkStart w:id="0" w:name="_GoBack"/>
      <w:bookmarkEnd w:id="0"/>
    </w:p>
    <w:sectPr w:rsidR="004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DB"/>
    <w:rsid w:val="00481672"/>
    <w:rsid w:val="00B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D830D-9024-4131-8EB0-1E14DAF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жук</dc:creator>
  <cp:keywords/>
  <dc:description/>
  <cp:lastModifiedBy>лена жук</cp:lastModifiedBy>
  <cp:revision>1</cp:revision>
  <dcterms:created xsi:type="dcterms:W3CDTF">2024-07-23T08:09:00Z</dcterms:created>
  <dcterms:modified xsi:type="dcterms:W3CDTF">2024-07-23T08:09:00Z</dcterms:modified>
</cp:coreProperties>
</file>