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7EB" w:rsidRDefault="002607EB" w:rsidP="002607EB">
      <w:pPr>
        <w:ind w:firstLine="709"/>
        <w:contextualSpacing/>
        <w:jc w:val="center"/>
        <w:rPr>
          <w:rFonts w:ascii="PT Astra Serif" w:hAnsi="PT Astra Serif"/>
          <w:b/>
        </w:rPr>
      </w:pPr>
      <w:r w:rsidRPr="00027069">
        <w:rPr>
          <w:rFonts w:ascii="PT Astra Serif" w:hAnsi="PT Astra Serif"/>
          <w:b/>
          <w:caps/>
        </w:rPr>
        <w:t xml:space="preserve">Совет </w:t>
      </w:r>
      <w:r w:rsidRPr="00027069">
        <w:rPr>
          <w:rFonts w:ascii="PT Astra Serif" w:hAnsi="PT Astra Serif"/>
          <w:b/>
        </w:rPr>
        <w:t>КРАСНОЯРСКОГО СЕЛЬСКОГО ПОСЕЛЕНИЯ БОЛЬШЕРЕЧЕНСКОГО МУНИЦИПАЛЬНОГО РАЙОНА</w:t>
      </w:r>
    </w:p>
    <w:p w:rsidR="002607EB" w:rsidRPr="00027069" w:rsidRDefault="002607EB" w:rsidP="002607EB">
      <w:pPr>
        <w:ind w:firstLine="709"/>
        <w:contextualSpacing/>
        <w:jc w:val="center"/>
        <w:rPr>
          <w:rFonts w:ascii="PT Astra Serif" w:hAnsi="PT Astra Serif"/>
          <w:b/>
          <w:caps/>
        </w:rPr>
      </w:pPr>
      <w:r w:rsidRPr="00027069">
        <w:rPr>
          <w:rFonts w:ascii="PT Astra Serif" w:hAnsi="PT Astra Serif"/>
          <w:b/>
        </w:rPr>
        <w:t xml:space="preserve">ОМСКОЙ ОБЛАСТИ  </w:t>
      </w:r>
    </w:p>
    <w:p w:rsidR="002607EB" w:rsidRPr="00027069" w:rsidRDefault="002607EB" w:rsidP="002607EB">
      <w:pPr>
        <w:ind w:firstLine="709"/>
        <w:contextualSpacing/>
        <w:jc w:val="center"/>
        <w:rPr>
          <w:rFonts w:ascii="PT Astra Serif" w:hAnsi="PT Astra Serif"/>
          <w:b/>
        </w:rPr>
      </w:pPr>
    </w:p>
    <w:p w:rsidR="002607EB" w:rsidRDefault="002607EB" w:rsidP="002607EB">
      <w:pPr>
        <w:ind w:firstLine="709"/>
        <w:contextualSpacing/>
        <w:jc w:val="center"/>
        <w:rPr>
          <w:rFonts w:ascii="PT Astra Serif" w:hAnsi="PT Astra Serif"/>
          <w:b/>
        </w:rPr>
      </w:pPr>
      <w:r w:rsidRPr="00027069">
        <w:rPr>
          <w:rFonts w:ascii="PT Astra Serif" w:hAnsi="PT Astra Serif"/>
          <w:b/>
        </w:rPr>
        <w:t>Р Е Ш Е Н И Е</w:t>
      </w:r>
    </w:p>
    <w:p w:rsidR="002607EB" w:rsidRPr="00027069" w:rsidRDefault="002607EB" w:rsidP="002607EB">
      <w:pPr>
        <w:ind w:firstLine="709"/>
        <w:contextualSpacing/>
        <w:jc w:val="center"/>
        <w:rPr>
          <w:rFonts w:ascii="PT Astra Serif" w:hAnsi="PT Astra Serif"/>
          <w:b/>
        </w:rPr>
      </w:pPr>
    </w:p>
    <w:p w:rsidR="002607EB" w:rsidRPr="002607EB" w:rsidRDefault="002607EB" w:rsidP="002607EB">
      <w:pPr>
        <w:ind w:right="-569"/>
        <w:contextualSpacing/>
        <w:rPr>
          <w:sz w:val="25"/>
          <w:szCs w:val="25"/>
        </w:rPr>
      </w:pPr>
      <w:r w:rsidRPr="002607EB">
        <w:rPr>
          <w:sz w:val="25"/>
          <w:szCs w:val="25"/>
        </w:rPr>
        <w:t>0</w:t>
      </w:r>
      <w:r w:rsidR="005B31B9">
        <w:rPr>
          <w:sz w:val="25"/>
          <w:szCs w:val="25"/>
        </w:rPr>
        <w:t>2</w:t>
      </w:r>
      <w:r w:rsidRPr="002607EB">
        <w:rPr>
          <w:sz w:val="25"/>
          <w:szCs w:val="25"/>
        </w:rPr>
        <w:t xml:space="preserve"> декабря 2024 г.                                                                                          </w:t>
      </w:r>
      <w:r>
        <w:rPr>
          <w:sz w:val="25"/>
          <w:szCs w:val="25"/>
        </w:rPr>
        <w:t xml:space="preserve">                    </w:t>
      </w:r>
      <w:r w:rsidRPr="002607EB">
        <w:rPr>
          <w:sz w:val="25"/>
          <w:szCs w:val="25"/>
        </w:rPr>
        <w:t xml:space="preserve"> №</w:t>
      </w:r>
      <w:r w:rsidR="005B31B9">
        <w:rPr>
          <w:sz w:val="25"/>
          <w:szCs w:val="25"/>
        </w:rPr>
        <w:t xml:space="preserve"> </w:t>
      </w:r>
      <w:bookmarkStart w:id="0" w:name="_GoBack"/>
      <w:bookmarkEnd w:id="0"/>
      <w:r w:rsidR="005B31B9">
        <w:rPr>
          <w:sz w:val="25"/>
          <w:szCs w:val="25"/>
        </w:rPr>
        <w:t>199</w:t>
      </w:r>
    </w:p>
    <w:p w:rsidR="002607EB" w:rsidRPr="00A852F1" w:rsidRDefault="002607EB" w:rsidP="002607EB">
      <w:pPr>
        <w:ind w:firstLine="709"/>
        <w:contextualSpacing/>
        <w:jc w:val="center"/>
        <w:rPr>
          <w:sz w:val="28"/>
          <w:szCs w:val="28"/>
        </w:rPr>
      </w:pPr>
    </w:p>
    <w:p w:rsidR="002607EB" w:rsidRPr="002607EB" w:rsidRDefault="002607EB" w:rsidP="002607EB">
      <w:pPr>
        <w:jc w:val="center"/>
        <w:rPr>
          <w:lang w:eastAsia="zh-CN"/>
        </w:rPr>
      </w:pPr>
      <w:r w:rsidRPr="002607EB">
        <w:rPr>
          <w:lang w:eastAsia="zh-CN"/>
        </w:rPr>
        <w:t xml:space="preserve">О внесении изменений и дополнений в Устав Красноярского сельского поселения </w:t>
      </w:r>
      <w:proofErr w:type="spellStart"/>
      <w:r w:rsidRPr="002607EB">
        <w:rPr>
          <w:lang w:eastAsia="zh-CN"/>
        </w:rPr>
        <w:t>Большереченского</w:t>
      </w:r>
      <w:proofErr w:type="spellEnd"/>
      <w:r w:rsidRPr="002607EB">
        <w:rPr>
          <w:lang w:eastAsia="zh-CN"/>
        </w:rPr>
        <w:t xml:space="preserve"> муниципального района Омской области</w:t>
      </w:r>
    </w:p>
    <w:p w:rsidR="002607EB" w:rsidRPr="002607EB" w:rsidRDefault="002607EB" w:rsidP="00027069">
      <w:pPr>
        <w:ind w:firstLine="709"/>
        <w:contextualSpacing/>
        <w:jc w:val="center"/>
        <w:rPr>
          <w:b/>
          <w:caps/>
          <w:sz w:val="26"/>
          <w:szCs w:val="26"/>
        </w:rPr>
      </w:pPr>
    </w:p>
    <w:p w:rsidR="00B551EF" w:rsidRPr="002607EB" w:rsidRDefault="00B551EF" w:rsidP="00027069">
      <w:pPr>
        <w:ind w:firstLine="709"/>
        <w:contextualSpacing/>
        <w:jc w:val="center"/>
        <w:rPr>
          <w:b/>
          <w:caps/>
          <w:sz w:val="26"/>
          <w:szCs w:val="26"/>
        </w:rPr>
      </w:pPr>
    </w:p>
    <w:p w:rsidR="006E25B1" w:rsidRPr="002607EB" w:rsidRDefault="006E25B1" w:rsidP="006E25B1">
      <w:pPr>
        <w:ind w:firstLine="709"/>
        <w:jc w:val="both"/>
      </w:pPr>
      <w:r w:rsidRPr="002607EB">
        <w:t xml:space="preserve">В целях приведения Устава Красноярского сельского поселения </w:t>
      </w:r>
      <w:proofErr w:type="spellStart"/>
      <w:r w:rsidRPr="002607EB">
        <w:t>Большереченского</w:t>
      </w:r>
      <w:proofErr w:type="spellEnd"/>
      <w:r w:rsidRPr="002607EB">
        <w:t xml:space="preserve"> муниципального района Омской области в соответствие с действующим законодательством, Совет Красноярского сельского поселения решил:</w:t>
      </w:r>
    </w:p>
    <w:p w:rsidR="006E25B1" w:rsidRPr="002607EB" w:rsidRDefault="002607EB" w:rsidP="006E25B1">
      <w:pPr>
        <w:ind w:firstLine="709"/>
        <w:jc w:val="both"/>
      </w:pPr>
      <w:r w:rsidRPr="002607EB">
        <w:rPr>
          <w:lang w:val="en-US"/>
        </w:rPr>
        <w:t>I</w:t>
      </w:r>
      <w:r w:rsidR="006E25B1" w:rsidRPr="002607EB">
        <w:t xml:space="preserve">. Внести в Устав Красноярского сельского поселения </w:t>
      </w:r>
      <w:proofErr w:type="spellStart"/>
      <w:r w:rsidR="006E25B1" w:rsidRPr="002607EB">
        <w:t>Большереченского</w:t>
      </w:r>
      <w:proofErr w:type="spellEnd"/>
      <w:r w:rsidR="006E25B1" w:rsidRPr="002607EB">
        <w:t xml:space="preserve"> муниципального района Омской области следующие изменения:</w:t>
      </w:r>
    </w:p>
    <w:p w:rsidR="006E25B1" w:rsidRPr="002607EB" w:rsidRDefault="006E25B1" w:rsidP="006E25B1">
      <w:pPr>
        <w:ind w:firstLine="709"/>
        <w:contextualSpacing/>
        <w:jc w:val="both"/>
      </w:pPr>
      <w:r w:rsidRPr="002607EB">
        <w:t>1)</w:t>
      </w:r>
      <w:r w:rsidRPr="002607EB">
        <w:rPr>
          <w:color w:val="000000"/>
        </w:rPr>
        <w:t xml:space="preserve"> ч</w:t>
      </w:r>
      <w:r w:rsidRPr="002607EB">
        <w:t>асть 1 статьи 4 Устава дополнить пунктом 24 следующего содержания:</w:t>
      </w:r>
    </w:p>
    <w:p w:rsidR="006E25B1" w:rsidRPr="002607EB" w:rsidRDefault="006E25B1" w:rsidP="006E25B1">
      <w:pPr>
        <w:ind w:firstLine="709"/>
        <w:contextualSpacing/>
        <w:jc w:val="both"/>
      </w:pPr>
      <w:r w:rsidRPr="002607EB">
        <w:t xml:space="preserve">«24)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 w:rsidRPr="002607EB">
        <w:t>похозяйственных</w:t>
      </w:r>
      <w:proofErr w:type="spellEnd"/>
      <w:r w:rsidRPr="002607EB">
        <w:t xml:space="preserve"> книгах.»;</w:t>
      </w:r>
    </w:p>
    <w:p w:rsidR="006E25B1" w:rsidRPr="002607EB" w:rsidRDefault="006E25B1" w:rsidP="006E25B1">
      <w:pPr>
        <w:spacing w:line="288" w:lineRule="atLeast"/>
        <w:ind w:firstLine="709"/>
        <w:jc w:val="both"/>
      </w:pPr>
      <w:r w:rsidRPr="002607EB">
        <w:t>2) часть 4 статьи 14.1 Устава дополнить абзацем следующего содержания:</w:t>
      </w:r>
    </w:p>
    <w:p w:rsidR="006E25B1" w:rsidRPr="002607EB" w:rsidRDefault="006E25B1" w:rsidP="006E25B1">
      <w:pPr>
        <w:ind w:firstLine="709"/>
        <w:contextualSpacing/>
        <w:jc w:val="both"/>
      </w:pPr>
      <w:r w:rsidRPr="002607EB">
        <w:t>«При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Омской области.»;</w:t>
      </w:r>
    </w:p>
    <w:p w:rsidR="006E25B1" w:rsidRPr="002607EB" w:rsidRDefault="006E25B1" w:rsidP="006E25B1">
      <w:pPr>
        <w:ind w:firstLine="709"/>
        <w:contextualSpacing/>
        <w:jc w:val="both"/>
      </w:pPr>
      <w:r w:rsidRPr="002607EB">
        <w:t>3) в абзаце третьем части 2 статьи 29.1 Устава слова «</w:t>
      </w:r>
      <w:r w:rsidRPr="002607EB">
        <w:rPr>
          <w:color w:val="000000"/>
        </w:rPr>
        <w:t>(руководителя высшего исполнительного органа государственной власти Омской области)</w:t>
      </w:r>
      <w:r w:rsidRPr="002607EB">
        <w:t>» исключить;</w:t>
      </w:r>
    </w:p>
    <w:p w:rsidR="006E25B1" w:rsidRPr="002607EB" w:rsidRDefault="006E25B1" w:rsidP="006E25B1">
      <w:pPr>
        <w:tabs>
          <w:tab w:val="left" w:pos="993"/>
        </w:tabs>
        <w:ind w:firstLine="709"/>
        <w:contextualSpacing/>
        <w:jc w:val="both"/>
      </w:pPr>
      <w:r w:rsidRPr="002607EB">
        <w:t>4) в статье 29.2 Устава:</w:t>
      </w:r>
    </w:p>
    <w:p w:rsidR="006E25B1" w:rsidRPr="002607EB" w:rsidRDefault="006E25B1" w:rsidP="006E25B1">
      <w:pPr>
        <w:ind w:firstLine="709"/>
        <w:contextualSpacing/>
        <w:jc w:val="both"/>
      </w:pPr>
      <w:r w:rsidRPr="002607EB">
        <w:t>- в части 2 слова «законодательных (представительных) органов государственной власти» заменить словами «законодательных органов»;</w:t>
      </w:r>
    </w:p>
    <w:p w:rsidR="006E25B1" w:rsidRPr="002607EB" w:rsidRDefault="006E25B1" w:rsidP="006E25B1">
      <w:pPr>
        <w:ind w:firstLine="709"/>
        <w:contextualSpacing/>
        <w:jc w:val="both"/>
      </w:pPr>
      <w:r w:rsidRPr="002607EB">
        <w:t>- в части 3:</w:t>
      </w:r>
    </w:p>
    <w:p w:rsidR="006E25B1" w:rsidRPr="002607EB" w:rsidRDefault="006E25B1" w:rsidP="006E25B1">
      <w:pPr>
        <w:ind w:firstLine="709"/>
        <w:contextualSpacing/>
        <w:jc w:val="both"/>
      </w:pPr>
      <w:proofErr w:type="gramStart"/>
      <w:r w:rsidRPr="002607EB">
        <w:t>а</w:t>
      </w:r>
      <w:proofErr w:type="gramEnd"/>
      <w:r w:rsidRPr="002607EB">
        <w:t>) в подпункте «а» слова «аппарате избирательной комиссии, организующей подготовку и проведение выборов в органы местного самоуправления, местного референдума,» исключить;</w:t>
      </w:r>
    </w:p>
    <w:p w:rsidR="006E25B1" w:rsidRPr="002607EB" w:rsidRDefault="006E25B1" w:rsidP="006E25B1">
      <w:pPr>
        <w:ind w:firstLine="709"/>
        <w:contextualSpacing/>
        <w:jc w:val="both"/>
      </w:pPr>
      <w:proofErr w:type="gramStart"/>
      <w:r w:rsidRPr="002607EB">
        <w:t>б</w:t>
      </w:r>
      <w:proofErr w:type="gramEnd"/>
      <w:r w:rsidRPr="002607EB">
        <w:t>) в подпункте «б» слова «аппарате избирательной комиссии, организующей подготовку и проведение выборов в органы местного самоуправления, местного референдума,» и слова «(Председателя Правительства)» исключить;</w:t>
      </w:r>
    </w:p>
    <w:p w:rsidR="006E25B1" w:rsidRPr="002607EB" w:rsidRDefault="006E25B1" w:rsidP="006E25B1">
      <w:pPr>
        <w:ind w:firstLine="709"/>
        <w:contextualSpacing/>
        <w:jc w:val="both"/>
      </w:pPr>
      <w:r w:rsidRPr="002607EB">
        <w:t>- в части 5.1 слова «органов исполнительной власти» заменить словами «исполнительных органов»;</w:t>
      </w:r>
    </w:p>
    <w:p w:rsidR="006E25B1" w:rsidRPr="002607EB" w:rsidRDefault="006E25B1" w:rsidP="006E25B1">
      <w:pPr>
        <w:ind w:firstLine="709"/>
        <w:contextualSpacing/>
        <w:jc w:val="both"/>
      </w:pPr>
      <w:r w:rsidRPr="002607EB">
        <w:t>- в части 9 слова «</w:t>
      </w:r>
      <w:r w:rsidRPr="002607EB">
        <w:rPr>
          <w:color w:val="000000"/>
        </w:rPr>
        <w:t>(руководителя высшего исполнительного органа государственной власти Омской области)</w:t>
      </w:r>
      <w:r w:rsidRPr="002607EB">
        <w:t>» исключить;</w:t>
      </w:r>
    </w:p>
    <w:p w:rsidR="006E25B1" w:rsidRPr="002607EB" w:rsidRDefault="006E25B1" w:rsidP="006E25B1">
      <w:pPr>
        <w:ind w:firstLine="709"/>
        <w:contextualSpacing/>
        <w:jc w:val="both"/>
      </w:pPr>
      <w:r w:rsidRPr="002607EB">
        <w:t>- в части 10 слова «</w:t>
      </w:r>
      <w:r w:rsidRPr="002607EB">
        <w:rPr>
          <w:color w:val="000000"/>
        </w:rPr>
        <w:t>(руководитель высшего исполнительного органа государственной власти Омской области)</w:t>
      </w:r>
      <w:r w:rsidRPr="002607EB">
        <w:t>» исключить;</w:t>
      </w:r>
    </w:p>
    <w:p w:rsidR="006E25B1" w:rsidRPr="002607EB" w:rsidRDefault="006E25B1" w:rsidP="006E25B1">
      <w:pPr>
        <w:tabs>
          <w:tab w:val="left" w:pos="-6804"/>
        </w:tabs>
        <w:ind w:firstLine="709"/>
        <w:contextualSpacing/>
        <w:jc w:val="both"/>
        <w:rPr>
          <w:rFonts w:eastAsia="Calibri"/>
          <w:color w:val="000000"/>
        </w:rPr>
      </w:pPr>
      <w:r w:rsidRPr="002607EB">
        <w:t xml:space="preserve">5) </w:t>
      </w:r>
      <w:r w:rsidRPr="002607EB">
        <w:rPr>
          <w:rFonts w:eastAsia="Calibri"/>
          <w:color w:val="000000"/>
        </w:rPr>
        <w:t>статью 43 Устава дополнить частью 6 следующего содержания:</w:t>
      </w:r>
    </w:p>
    <w:p w:rsidR="006E25B1" w:rsidRPr="002607EB" w:rsidRDefault="006E25B1" w:rsidP="006E25B1">
      <w:pPr>
        <w:spacing w:line="288" w:lineRule="atLeast"/>
        <w:ind w:firstLine="709"/>
        <w:jc w:val="both"/>
        <w:rPr>
          <w:rFonts w:eastAsia="Calibri"/>
          <w:color w:val="000000"/>
        </w:rPr>
      </w:pPr>
      <w:r w:rsidRPr="002607EB">
        <w:rPr>
          <w:rFonts w:eastAsia="Calibri"/>
          <w:color w:val="000000"/>
        </w:rPr>
        <w:t>«6</w:t>
      </w:r>
      <w:r w:rsidRPr="002607EB">
        <w:t xml:space="preserve">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Омской </w:t>
      </w:r>
      <w:r w:rsidRPr="002607EB">
        <w:lastRenderedPageBreak/>
        <w:t>области, в случаях, порядке и на условиях, которые установлены законодательством Российской Федерации об электроэнергетике.</w:t>
      </w:r>
      <w:r w:rsidRPr="002607EB">
        <w:rPr>
          <w:rFonts w:eastAsia="Calibri"/>
          <w:color w:val="000000"/>
        </w:rPr>
        <w:t>»;</w:t>
      </w:r>
    </w:p>
    <w:p w:rsidR="006E25B1" w:rsidRPr="002607EB" w:rsidRDefault="006E25B1" w:rsidP="006E25B1">
      <w:pPr>
        <w:ind w:firstLine="709"/>
        <w:jc w:val="both"/>
        <w:rPr>
          <w:rFonts w:eastAsia="Calibri"/>
        </w:rPr>
      </w:pPr>
      <w:r w:rsidRPr="002607EB">
        <w:t xml:space="preserve">6) </w:t>
      </w:r>
      <w:r w:rsidRPr="002607EB">
        <w:rPr>
          <w:rFonts w:eastAsia="Calibri"/>
        </w:rPr>
        <w:t>в статье 52 Устава:</w:t>
      </w:r>
    </w:p>
    <w:p w:rsidR="006E25B1" w:rsidRPr="002607EB" w:rsidRDefault="006E25B1" w:rsidP="006E25B1">
      <w:pPr>
        <w:ind w:firstLine="709"/>
        <w:jc w:val="both"/>
        <w:rPr>
          <w:rFonts w:eastAsia="Calibri"/>
        </w:rPr>
      </w:pPr>
      <w:r w:rsidRPr="002607EB">
        <w:rPr>
          <w:rFonts w:eastAsia="Calibri"/>
        </w:rPr>
        <w:t>- в части 1 слова «</w:t>
      </w:r>
      <w:r w:rsidRPr="002607EB">
        <w:t>(руководителя высшего исполнительного органа государственной власти субъекта Российской Федерации)</w:t>
      </w:r>
      <w:r w:rsidRPr="002607EB">
        <w:rPr>
          <w:rFonts w:eastAsia="Calibri"/>
        </w:rPr>
        <w:t>» исключить;</w:t>
      </w:r>
    </w:p>
    <w:p w:rsidR="006E25B1" w:rsidRPr="002607EB" w:rsidRDefault="006E25B1" w:rsidP="006E25B1">
      <w:pPr>
        <w:ind w:firstLine="709"/>
        <w:jc w:val="both"/>
        <w:rPr>
          <w:rFonts w:eastAsia="Calibri"/>
        </w:rPr>
      </w:pPr>
      <w:r w:rsidRPr="002607EB">
        <w:rPr>
          <w:rFonts w:eastAsia="Calibri"/>
        </w:rPr>
        <w:t>- часть 2 дополнить пунктом 6 следующего содержания:</w:t>
      </w:r>
    </w:p>
    <w:p w:rsidR="006E25B1" w:rsidRPr="002607EB" w:rsidRDefault="006E25B1" w:rsidP="006E25B1">
      <w:pPr>
        <w:ind w:firstLine="709"/>
        <w:contextualSpacing/>
        <w:jc w:val="both"/>
        <w:rPr>
          <w:rFonts w:eastAsia="Calibri"/>
        </w:rPr>
      </w:pPr>
      <w:r w:rsidRPr="002607EB">
        <w:rPr>
          <w:rFonts w:eastAsia="Calibri"/>
        </w:rPr>
        <w:t xml:space="preserve">«6) систематическое </w:t>
      </w:r>
      <w:proofErr w:type="spellStart"/>
      <w:r w:rsidRPr="002607EB">
        <w:rPr>
          <w:rFonts w:eastAsia="Calibri"/>
        </w:rPr>
        <w:t>недостижение</w:t>
      </w:r>
      <w:proofErr w:type="spellEnd"/>
      <w:r w:rsidRPr="002607EB">
        <w:rPr>
          <w:rFonts w:eastAsia="Calibri"/>
        </w:rPr>
        <w:t xml:space="preserve"> показателей для оценки эффективности деятельности органов местного самоуправления.»;</w:t>
      </w:r>
    </w:p>
    <w:p w:rsidR="006E25B1" w:rsidRPr="002607EB" w:rsidRDefault="006E25B1" w:rsidP="006E25B1">
      <w:pPr>
        <w:ind w:firstLine="709"/>
        <w:jc w:val="both"/>
      </w:pPr>
      <w:r w:rsidRPr="002607EB">
        <w:t>7) статью 52.1 Устава дополнить частями 2.1, 2.2 следующего содержания:</w:t>
      </w:r>
    </w:p>
    <w:p w:rsidR="006E25B1" w:rsidRPr="002607EB" w:rsidRDefault="006E25B1" w:rsidP="006E25B1">
      <w:pPr>
        <w:ind w:firstLine="709"/>
        <w:jc w:val="both"/>
        <w:rPr>
          <w:rFonts w:eastAsia="Calibri"/>
        </w:rPr>
      </w:pPr>
      <w:r w:rsidRPr="002607EB">
        <w:rPr>
          <w:rFonts w:eastAsia="Calibri"/>
        </w:rPr>
        <w:t xml:space="preserve">«2.1. Губернатор Омской области вправе вынести предупреждение, объявить выговор Главе </w:t>
      </w:r>
      <w:r w:rsidRPr="002607EB">
        <w:t>Красноярского сельского поселения,</w:t>
      </w:r>
      <w:r w:rsidRPr="002607EB">
        <w:rPr>
          <w:rFonts w:eastAsia="Calibri"/>
        </w:rPr>
        <w:t xml:space="preserve"> Главе местной администрации </w:t>
      </w:r>
      <w:r w:rsidRPr="002607EB">
        <w:t>Красноярского сельского поселения</w:t>
      </w:r>
      <w:r w:rsidRPr="002607EB">
        <w:rPr>
          <w:rFonts w:eastAsia="Calibri"/>
        </w:rPr>
        <w:t xml:space="preserve">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Омской области.</w:t>
      </w:r>
    </w:p>
    <w:p w:rsidR="006E25B1" w:rsidRPr="002607EB" w:rsidRDefault="006E25B1" w:rsidP="006E25B1">
      <w:pPr>
        <w:ind w:firstLine="709"/>
        <w:jc w:val="both"/>
        <w:rPr>
          <w:rFonts w:eastAsia="Calibri"/>
        </w:rPr>
      </w:pPr>
      <w:r w:rsidRPr="002607EB">
        <w:rPr>
          <w:rFonts w:eastAsia="Calibri"/>
        </w:rPr>
        <w:t xml:space="preserve">2.2. Губернатор Омской области вправе отрешить от должности Главу </w:t>
      </w:r>
      <w:r w:rsidRPr="002607EB">
        <w:t xml:space="preserve">Красноярского сельского поселения, </w:t>
      </w:r>
      <w:r w:rsidRPr="002607EB">
        <w:rPr>
          <w:rFonts w:eastAsia="Calibri"/>
        </w:rPr>
        <w:t xml:space="preserve">Главу местной администрации </w:t>
      </w:r>
      <w:r w:rsidRPr="002607EB">
        <w:t>Красноярского сельского поселения</w:t>
      </w:r>
      <w:r w:rsidRPr="002607EB">
        <w:rPr>
          <w:rFonts w:eastAsia="Calibri"/>
        </w:rPr>
        <w:t xml:space="preserve"> в случае, если в течение месяца со дня вынесения Губернатором Омской области предупреждения, объявления выговора Главе </w:t>
      </w:r>
      <w:r w:rsidRPr="002607EB">
        <w:t xml:space="preserve">Красноярского сельского поселения, </w:t>
      </w:r>
      <w:r w:rsidRPr="002607EB">
        <w:rPr>
          <w:rFonts w:eastAsia="Calibri"/>
        </w:rPr>
        <w:t xml:space="preserve">Главе местной администрации </w:t>
      </w:r>
      <w:r w:rsidRPr="002607EB">
        <w:t>Красноярского сельского поселения</w:t>
      </w:r>
      <w:r w:rsidRPr="002607EB">
        <w:rPr>
          <w:rFonts w:eastAsia="Calibri"/>
        </w:rPr>
        <w:t xml:space="preserve"> в соответствии с частью 2.1 настоящей статьи Главой </w:t>
      </w:r>
      <w:r w:rsidRPr="002607EB">
        <w:t xml:space="preserve">Красноярского сельского поселения, </w:t>
      </w:r>
      <w:r w:rsidRPr="002607EB">
        <w:rPr>
          <w:rFonts w:eastAsia="Calibri"/>
        </w:rPr>
        <w:t xml:space="preserve">Главой местной администрации </w:t>
      </w:r>
      <w:r w:rsidRPr="002607EB">
        <w:t>Красноярского сельского поселения</w:t>
      </w:r>
      <w:r w:rsidRPr="002607EB">
        <w:rPr>
          <w:rFonts w:eastAsia="Calibri"/>
        </w:rPr>
        <w:t xml:space="preserve">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</w:p>
    <w:p w:rsidR="006E25B1" w:rsidRPr="002607EB" w:rsidRDefault="006E25B1" w:rsidP="006E25B1">
      <w:pPr>
        <w:ind w:firstLine="709"/>
        <w:contextualSpacing/>
        <w:jc w:val="both"/>
      </w:pPr>
      <w:r w:rsidRPr="002607EB">
        <w:t>8) в частях 1, 2.1, 2.2 статьи 52.2 Устава слова «</w:t>
      </w:r>
      <w:r w:rsidRPr="002607EB">
        <w:rPr>
          <w:color w:val="000000"/>
        </w:rPr>
        <w:t>законодательный (представительный) орган государственной власти</w:t>
      </w:r>
      <w:r w:rsidRPr="002607EB">
        <w:t>» заменить словами «законодательный орган».</w:t>
      </w:r>
    </w:p>
    <w:p w:rsidR="002607EB" w:rsidRPr="002607EB" w:rsidRDefault="002607EB" w:rsidP="002607EB">
      <w:pPr>
        <w:jc w:val="both"/>
        <w:rPr>
          <w:lang w:eastAsia="zh-CN"/>
        </w:rPr>
      </w:pPr>
      <w:r w:rsidRPr="002607EB">
        <w:rPr>
          <w:lang w:eastAsia="zh-CN"/>
        </w:rPr>
        <w:t xml:space="preserve">            </w:t>
      </w:r>
      <w:r w:rsidRPr="002607EB">
        <w:rPr>
          <w:b/>
          <w:lang w:val="en-US" w:eastAsia="zh-CN"/>
        </w:rPr>
        <w:t>II</w:t>
      </w:r>
      <w:r w:rsidRPr="002607EB">
        <w:rPr>
          <w:b/>
          <w:lang w:eastAsia="zh-CN"/>
        </w:rPr>
        <w:t>.</w:t>
      </w:r>
      <w:r w:rsidRPr="002607EB">
        <w:rPr>
          <w:lang w:eastAsia="zh-CN"/>
        </w:rPr>
        <w:t xml:space="preserve"> Главе Красноярского сельского поселения </w:t>
      </w:r>
      <w:proofErr w:type="spellStart"/>
      <w:r w:rsidRPr="002607EB">
        <w:rPr>
          <w:lang w:eastAsia="zh-CN"/>
        </w:rPr>
        <w:t>Большереченского</w:t>
      </w:r>
      <w:proofErr w:type="spellEnd"/>
      <w:r w:rsidRPr="002607EB">
        <w:rPr>
          <w:lang w:eastAsia="zh-CN"/>
        </w:rPr>
        <w:t xml:space="preserve"> муниципального района  Омской области в порядке, установленном  Федеральным законом от 21.07.2005 №97-ФЗ «О  государственной регистрации уставов муниципальных образований» представить настоящее Решение на государственную регистрацию.</w:t>
      </w:r>
    </w:p>
    <w:p w:rsidR="002607EB" w:rsidRPr="002607EB" w:rsidRDefault="002607EB" w:rsidP="002607EB">
      <w:pPr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</w:rPr>
      </w:pPr>
      <w:r w:rsidRPr="002607EB">
        <w:rPr>
          <w:lang w:eastAsia="zh-CN"/>
        </w:rPr>
        <w:t xml:space="preserve"> </w:t>
      </w:r>
      <w:r w:rsidRPr="002607EB">
        <w:rPr>
          <w:b/>
          <w:lang w:val="en-US" w:eastAsia="zh-CN"/>
        </w:rPr>
        <w:t>III</w:t>
      </w:r>
      <w:r w:rsidRPr="002607EB">
        <w:rPr>
          <w:b/>
          <w:lang w:eastAsia="zh-CN"/>
        </w:rPr>
        <w:t>.</w:t>
      </w:r>
      <w:r w:rsidRPr="002607EB">
        <w:rPr>
          <w:lang w:eastAsia="zh-CN"/>
        </w:rPr>
        <w:t xml:space="preserve"> </w:t>
      </w:r>
      <w:r w:rsidRPr="002607EB">
        <w:rPr>
          <w:rFonts w:eastAsia="Calibri"/>
          <w:color w:val="000000"/>
        </w:rPr>
        <w:t xml:space="preserve">Настоящее Решение после его государственной регистрации подлежит официальному опубликованию в периодическом печатном издании </w:t>
      </w:r>
      <w:r w:rsidRPr="002607EB">
        <w:t xml:space="preserve">Красноярского сельского поселения </w:t>
      </w:r>
      <w:r w:rsidRPr="002607EB">
        <w:rPr>
          <w:rFonts w:eastAsia="Calibri"/>
          <w:color w:val="000000"/>
        </w:rPr>
        <w:t>– «</w:t>
      </w:r>
      <w:proofErr w:type="spellStart"/>
      <w:r w:rsidRPr="002607EB">
        <w:t>Большереченский</w:t>
      </w:r>
      <w:proofErr w:type="spellEnd"/>
      <w:r w:rsidRPr="002607EB">
        <w:t xml:space="preserve"> муниципальный вестник», </w:t>
      </w:r>
      <w:proofErr w:type="gramStart"/>
      <w:r w:rsidRPr="002607EB">
        <w:t xml:space="preserve">и </w:t>
      </w:r>
      <w:r w:rsidRPr="002607EB">
        <w:rPr>
          <w:rFonts w:eastAsia="Calibri"/>
          <w:color w:val="000000"/>
        </w:rPr>
        <w:t xml:space="preserve"> вступает</w:t>
      </w:r>
      <w:proofErr w:type="gramEnd"/>
      <w:r w:rsidRPr="002607EB">
        <w:rPr>
          <w:rFonts w:eastAsia="Calibri"/>
          <w:color w:val="000000"/>
        </w:rPr>
        <w:t xml:space="preserve"> в силу после его официального опубликования.</w:t>
      </w:r>
    </w:p>
    <w:p w:rsidR="00E72504" w:rsidRPr="002607EB" w:rsidRDefault="00E72504" w:rsidP="00BE6D51">
      <w:pPr>
        <w:jc w:val="both"/>
      </w:pPr>
    </w:p>
    <w:p w:rsidR="00027069" w:rsidRPr="002607EB" w:rsidRDefault="00027069" w:rsidP="00027069">
      <w:pPr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</w:rPr>
      </w:pPr>
    </w:p>
    <w:p w:rsidR="00BE6D51" w:rsidRPr="002607EB" w:rsidRDefault="006E25B1" w:rsidP="00027069">
      <w:pPr>
        <w:widowControl w:val="0"/>
        <w:contextualSpacing/>
        <w:jc w:val="both"/>
        <w:rPr>
          <w:color w:val="000000"/>
        </w:rPr>
      </w:pPr>
      <w:r w:rsidRPr="002607EB">
        <w:rPr>
          <w:color w:val="000000"/>
        </w:rPr>
        <w:t>Г</w:t>
      </w:r>
      <w:r w:rsidR="00596DFB" w:rsidRPr="002607EB">
        <w:rPr>
          <w:color w:val="000000"/>
        </w:rPr>
        <w:t>лав</w:t>
      </w:r>
      <w:r w:rsidRPr="002607EB">
        <w:rPr>
          <w:color w:val="000000"/>
        </w:rPr>
        <w:t>а</w:t>
      </w:r>
      <w:r w:rsidR="00596DFB" w:rsidRPr="002607EB">
        <w:rPr>
          <w:color w:val="000000"/>
        </w:rPr>
        <w:t xml:space="preserve"> </w:t>
      </w:r>
    </w:p>
    <w:p w:rsidR="008C20A6" w:rsidRPr="002607EB" w:rsidRDefault="007E19B6" w:rsidP="00027069">
      <w:pPr>
        <w:widowControl w:val="0"/>
        <w:contextualSpacing/>
        <w:jc w:val="both"/>
      </w:pPr>
      <w:r w:rsidRPr="002607EB">
        <w:t>Красноярского</w:t>
      </w:r>
      <w:r w:rsidR="008C20A6" w:rsidRPr="002607EB">
        <w:t xml:space="preserve"> сельского поселения </w:t>
      </w:r>
    </w:p>
    <w:p w:rsidR="00596DFB" w:rsidRPr="002607EB" w:rsidRDefault="008C20A6" w:rsidP="00027069">
      <w:pPr>
        <w:widowControl w:val="0"/>
        <w:contextualSpacing/>
        <w:jc w:val="both"/>
        <w:rPr>
          <w:color w:val="000000"/>
        </w:rPr>
      </w:pPr>
      <w:proofErr w:type="spellStart"/>
      <w:r w:rsidRPr="002607EB">
        <w:t>Большереченского</w:t>
      </w:r>
      <w:proofErr w:type="spellEnd"/>
      <w:r w:rsidRPr="002607EB">
        <w:t xml:space="preserve"> </w:t>
      </w:r>
      <w:r w:rsidR="00596DFB" w:rsidRPr="002607EB">
        <w:rPr>
          <w:color w:val="000000"/>
        </w:rPr>
        <w:t>муниципального района</w:t>
      </w:r>
    </w:p>
    <w:p w:rsidR="000C2358" w:rsidRPr="002607EB" w:rsidRDefault="00596DFB" w:rsidP="00027069">
      <w:pPr>
        <w:contextualSpacing/>
        <w:jc w:val="both"/>
        <w:rPr>
          <w:rFonts w:eastAsia="Calibri"/>
          <w:lang w:eastAsia="en-US"/>
        </w:rPr>
      </w:pPr>
      <w:r w:rsidRPr="002607EB">
        <w:rPr>
          <w:rFonts w:eastAsia="Calibri"/>
          <w:lang w:eastAsia="en-US"/>
        </w:rPr>
        <w:t xml:space="preserve">Омской области             </w:t>
      </w:r>
      <w:r w:rsidR="00773243" w:rsidRPr="002607EB">
        <w:rPr>
          <w:rFonts w:eastAsia="Calibri"/>
          <w:lang w:eastAsia="en-US"/>
        </w:rPr>
        <w:t xml:space="preserve">   </w:t>
      </w:r>
      <w:r w:rsidRPr="002607EB">
        <w:rPr>
          <w:rFonts w:eastAsia="Calibri"/>
          <w:lang w:eastAsia="en-US"/>
        </w:rPr>
        <w:t xml:space="preserve">              </w:t>
      </w:r>
      <w:r w:rsidR="008B202B" w:rsidRPr="002607EB">
        <w:rPr>
          <w:rFonts w:eastAsia="Calibri"/>
          <w:lang w:eastAsia="en-US"/>
        </w:rPr>
        <w:t xml:space="preserve">   </w:t>
      </w:r>
      <w:r w:rsidRPr="002607EB">
        <w:rPr>
          <w:rFonts w:eastAsia="Calibri"/>
          <w:lang w:eastAsia="en-US"/>
        </w:rPr>
        <w:t xml:space="preserve">   </w:t>
      </w:r>
      <w:r w:rsidR="000024F3" w:rsidRPr="002607EB">
        <w:rPr>
          <w:rFonts w:eastAsia="Calibri"/>
          <w:lang w:eastAsia="en-US"/>
        </w:rPr>
        <w:t xml:space="preserve">     </w:t>
      </w:r>
      <w:r w:rsidRPr="002607EB">
        <w:rPr>
          <w:rFonts w:eastAsia="Calibri"/>
          <w:lang w:eastAsia="en-US"/>
        </w:rPr>
        <w:t xml:space="preserve"> </w:t>
      </w:r>
      <w:r w:rsidR="008B202B" w:rsidRPr="002607EB">
        <w:rPr>
          <w:rFonts w:eastAsia="Calibri"/>
          <w:lang w:eastAsia="en-US"/>
        </w:rPr>
        <w:t xml:space="preserve">   </w:t>
      </w:r>
      <w:r w:rsidRPr="002607EB">
        <w:rPr>
          <w:rFonts w:eastAsia="Calibri"/>
          <w:lang w:eastAsia="en-US"/>
        </w:rPr>
        <w:t xml:space="preserve">                  </w:t>
      </w:r>
      <w:r w:rsidR="003A6D70" w:rsidRPr="002607EB">
        <w:rPr>
          <w:rFonts w:eastAsia="Calibri"/>
          <w:lang w:eastAsia="en-US"/>
        </w:rPr>
        <w:t xml:space="preserve">    </w:t>
      </w:r>
      <w:r w:rsidRPr="002607EB">
        <w:rPr>
          <w:rFonts w:eastAsia="Calibri"/>
          <w:lang w:eastAsia="en-US"/>
        </w:rPr>
        <w:t xml:space="preserve">          </w:t>
      </w:r>
      <w:r w:rsidR="00751069" w:rsidRPr="002607EB">
        <w:rPr>
          <w:rFonts w:eastAsia="Calibri"/>
          <w:lang w:eastAsia="en-US"/>
        </w:rPr>
        <w:t xml:space="preserve">    </w:t>
      </w:r>
      <w:r w:rsidRPr="002607EB">
        <w:rPr>
          <w:rFonts w:eastAsia="Calibri"/>
          <w:lang w:eastAsia="en-US"/>
        </w:rPr>
        <w:t xml:space="preserve"> </w:t>
      </w:r>
      <w:r w:rsidR="00BE6D51" w:rsidRPr="002607EB">
        <w:rPr>
          <w:rFonts w:eastAsia="Calibri"/>
          <w:lang w:eastAsia="en-US"/>
        </w:rPr>
        <w:t xml:space="preserve">  </w:t>
      </w:r>
      <w:r w:rsidR="002607EB" w:rsidRPr="002607EB">
        <w:rPr>
          <w:rFonts w:eastAsia="Calibri"/>
          <w:lang w:eastAsia="en-US"/>
        </w:rPr>
        <w:t xml:space="preserve">            </w:t>
      </w:r>
      <w:r w:rsidR="00BE6D51" w:rsidRPr="002607EB">
        <w:rPr>
          <w:rFonts w:eastAsia="Calibri"/>
          <w:lang w:eastAsia="en-US"/>
        </w:rPr>
        <w:t xml:space="preserve"> </w:t>
      </w:r>
      <w:r w:rsidRPr="002607EB">
        <w:rPr>
          <w:rFonts w:eastAsia="Calibri"/>
          <w:lang w:eastAsia="en-US"/>
        </w:rPr>
        <w:t xml:space="preserve"> </w:t>
      </w:r>
      <w:r w:rsidR="006E25B1" w:rsidRPr="002607EB">
        <w:rPr>
          <w:rFonts w:eastAsia="Calibri"/>
          <w:lang w:eastAsia="en-US"/>
        </w:rPr>
        <w:t xml:space="preserve">  </w:t>
      </w:r>
      <w:proofErr w:type="spellStart"/>
      <w:r w:rsidR="00EB7C0B" w:rsidRPr="002607EB">
        <w:rPr>
          <w:rFonts w:eastAsia="Calibri"/>
          <w:lang w:eastAsia="en-US"/>
        </w:rPr>
        <w:t>Мегельбей</w:t>
      </w:r>
      <w:proofErr w:type="spellEnd"/>
      <w:r w:rsidR="00EB7C0B" w:rsidRPr="002607EB">
        <w:rPr>
          <w:rFonts w:eastAsia="Calibri"/>
          <w:lang w:eastAsia="en-US"/>
        </w:rPr>
        <w:t xml:space="preserve"> А.В.</w:t>
      </w:r>
      <w:r w:rsidRPr="002607EB">
        <w:rPr>
          <w:rFonts w:eastAsia="Calibri"/>
          <w:lang w:eastAsia="en-US"/>
        </w:rPr>
        <w:t xml:space="preserve"> </w:t>
      </w:r>
    </w:p>
    <w:p w:rsidR="000C2358" w:rsidRPr="002607EB" w:rsidRDefault="000C2358" w:rsidP="00027069">
      <w:pPr>
        <w:widowControl w:val="0"/>
        <w:contextualSpacing/>
        <w:jc w:val="both"/>
        <w:rPr>
          <w:color w:val="000000"/>
        </w:rPr>
      </w:pPr>
    </w:p>
    <w:p w:rsidR="00751069" w:rsidRPr="002607EB" w:rsidRDefault="00751069" w:rsidP="00027069">
      <w:pPr>
        <w:widowControl w:val="0"/>
        <w:contextualSpacing/>
        <w:jc w:val="both"/>
        <w:rPr>
          <w:color w:val="000000"/>
        </w:rPr>
      </w:pPr>
      <w:r w:rsidRPr="002607EB">
        <w:rPr>
          <w:color w:val="000000"/>
        </w:rPr>
        <w:t>Председатель Совета</w:t>
      </w:r>
    </w:p>
    <w:p w:rsidR="008C20A6" w:rsidRPr="002607EB" w:rsidRDefault="007E19B6" w:rsidP="00027069">
      <w:pPr>
        <w:widowControl w:val="0"/>
        <w:contextualSpacing/>
        <w:jc w:val="both"/>
      </w:pPr>
      <w:r w:rsidRPr="002607EB">
        <w:t>Красноярского</w:t>
      </w:r>
      <w:r w:rsidR="008C20A6" w:rsidRPr="002607EB">
        <w:t xml:space="preserve"> сельского поселения </w:t>
      </w:r>
    </w:p>
    <w:p w:rsidR="000C2358" w:rsidRPr="002607EB" w:rsidRDefault="008C20A6" w:rsidP="00027069">
      <w:pPr>
        <w:widowControl w:val="0"/>
        <w:contextualSpacing/>
        <w:jc w:val="both"/>
        <w:rPr>
          <w:color w:val="000000"/>
        </w:rPr>
      </w:pPr>
      <w:proofErr w:type="spellStart"/>
      <w:r w:rsidRPr="002607EB">
        <w:t>Большереченского</w:t>
      </w:r>
      <w:proofErr w:type="spellEnd"/>
      <w:r w:rsidRPr="002607EB">
        <w:t xml:space="preserve"> </w:t>
      </w:r>
      <w:r w:rsidR="000C2358" w:rsidRPr="002607EB">
        <w:rPr>
          <w:color w:val="000000"/>
        </w:rPr>
        <w:t>муниципального района</w:t>
      </w:r>
    </w:p>
    <w:p w:rsidR="00596DFB" w:rsidRPr="002607EB" w:rsidRDefault="000C2358" w:rsidP="00E72504">
      <w:pPr>
        <w:contextualSpacing/>
      </w:pPr>
      <w:r w:rsidRPr="002607EB">
        <w:rPr>
          <w:rFonts w:eastAsia="Calibri"/>
          <w:lang w:eastAsia="en-US"/>
        </w:rPr>
        <w:t xml:space="preserve">Омской области                                                                       </w:t>
      </w:r>
      <w:r w:rsidR="00BE6D51" w:rsidRPr="002607EB">
        <w:rPr>
          <w:rFonts w:eastAsia="Calibri"/>
          <w:lang w:eastAsia="en-US"/>
        </w:rPr>
        <w:t xml:space="preserve">     </w:t>
      </w:r>
      <w:r w:rsidR="00751069" w:rsidRPr="002607EB">
        <w:rPr>
          <w:rFonts w:eastAsia="Calibri"/>
          <w:lang w:eastAsia="en-US"/>
        </w:rPr>
        <w:t xml:space="preserve">    </w:t>
      </w:r>
      <w:r w:rsidRPr="002607EB">
        <w:rPr>
          <w:rFonts w:eastAsia="Calibri"/>
          <w:lang w:eastAsia="en-US"/>
        </w:rPr>
        <w:t xml:space="preserve">    </w:t>
      </w:r>
      <w:r w:rsidR="002607EB" w:rsidRPr="002607EB">
        <w:rPr>
          <w:rFonts w:eastAsia="Calibri"/>
          <w:lang w:eastAsia="en-US"/>
        </w:rPr>
        <w:t xml:space="preserve">            </w:t>
      </w:r>
      <w:r w:rsidRPr="002607EB">
        <w:rPr>
          <w:rFonts w:eastAsia="Calibri"/>
          <w:lang w:eastAsia="en-US"/>
        </w:rPr>
        <w:t xml:space="preserve">    </w:t>
      </w:r>
      <w:proofErr w:type="spellStart"/>
      <w:r w:rsidR="00E72504" w:rsidRPr="002607EB">
        <w:rPr>
          <w:rFonts w:eastAsia="Calibri"/>
          <w:lang w:eastAsia="en-US"/>
        </w:rPr>
        <w:t>Гизатулина</w:t>
      </w:r>
      <w:proofErr w:type="spellEnd"/>
      <w:r w:rsidR="00E72504" w:rsidRPr="002607EB">
        <w:rPr>
          <w:rFonts w:eastAsia="Calibri"/>
          <w:lang w:eastAsia="en-US"/>
        </w:rPr>
        <w:t xml:space="preserve"> Г.Х.</w:t>
      </w:r>
      <w:r w:rsidRPr="002607EB">
        <w:rPr>
          <w:rFonts w:eastAsia="Calibri"/>
          <w:lang w:eastAsia="en-US"/>
        </w:rPr>
        <w:t xml:space="preserve">      </w:t>
      </w:r>
      <w:r w:rsidR="00596DFB" w:rsidRPr="002607EB">
        <w:rPr>
          <w:rFonts w:eastAsia="Calibri"/>
          <w:lang w:eastAsia="en-US"/>
        </w:rPr>
        <w:t xml:space="preserve">          </w:t>
      </w:r>
    </w:p>
    <w:sectPr w:rsidR="00596DFB" w:rsidRPr="002607EB" w:rsidSect="002607EB">
      <w:headerReference w:type="default" r:id="rId8"/>
      <w:pgSz w:w="11906" w:h="16838"/>
      <w:pgMar w:top="1134" w:right="1134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2EF" w:rsidRDefault="00C972EF" w:rsidP="00596DFB">
      <w:r>
        <w:separator/>
      </w:r>
    </w:p>
  </w:endnote>
  <w:endnote w:type="continuationSeparator" w:id="0">
    <w:p w:rsidR="00C972EF" w:rsidRDefault="00C972EF" w:rsidP="0059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2EF" w:rsidRDefault="00C972EF" w:rsidP="00596DFB">
      <w:r>
        <w:separator/>
      </w:r>
    </w:p>
  </w:footnote>
  <w:footnote w:type="continuationSeparator" w:id="0">
    <w:p w:rsidR="00C972EF" w:rsidRDefault="00C972EF" w:rsidP="00596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DFB" w:rsidRDefault="00596DFB">
    <w:pPr>
      <w:pStyle w:val="a4"/>
      <w:jc w:val="center"/>
    </w:pPr>
  </w:p>
  <w:p w:rsidR="00596DFB" w:rsidRDefault="00596D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513141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BCA"/>
    <w:rsid w:val="000024F3"/>
    <w:rsid w:val="00027069"/>
    <w:rsid w:val="00027997"/>
    <w:rsid w:val="000429DA"/>
    <w:rsid w:val="00061A91"/>
    <w:rsid w:val="00082346"/>
    <w:rsid w:val="00096AFB"/>
    <w:rsid w:val="000C2358"/>
    <w:rsid w:val="000D0EE7"/>
    <w:rsid w:val="000D6B33"/>
    <w:rsid w:val="00100D25"/>
    <w:rsid w:val="001171DC"/>
    <w:rsid w:val="00124917"/>
    <w:rsid w:val="0013250E"/>
    <w:rsid w:val="00135DD3"/>
    <w:rsid w:val="00136582"/>
    <w:rsid w:val="001810ED"/>
    <w:rsid w:val="001A7D14"/>
    <w:rsid w:val="001B6815"/>
    <w:rsid w:val="002036D1"/>
    <w:rsid w:val="00215560"/>
    <w:rsid w:val="00231CF7"/>
    <w:rsid w:val="0023465D"/>
    <w:rsid w:val="002607EB"/>
    <w:rsid w:val="002C6BF0"/>
    <w:rsid w:val="003611CB"/>
    <w:rsid w:val="00373733"/>
    <w:rsid w:val="003A6D70"/>
    <w:rsid w:val="003D0EFE"/>
    <w:rsid w:val="00431FF0"/>
    <w:rsid w:val="00440B44"/>
    <w:rsid w:val="004D3F59"/>
    <w:rsid w:val="004E4CCB"/>
    <w:rsid w:val="00507CA8"/>
    <w:rsid w:val="005257E3"/>
    <w:rsid w:val="00531BCA"/>
    <w:rsid w:val="005407C0"/>
    <w:rsid w:val="00541A1A"/>
    <w:rsid w:val="005527F4"/>
    <w:rsid w:val="00590056"/>
    <w:rsid w:val="00596DFB"/>
    <w:rsid w:val="005B31B9"/>
    <w:rsid w:val="00613639"/>
    <w:rsid w:val="00654E83"/>
    <w:rsid w:val="00655FF7"/>
    <w:rsid w:val="00664022"/>
    <w:rsid w:val="00682E70"/>
    <w:rsid w:val="00696E04"/>
    <w:rsid w:val="006C7F2E"/>
    <w:rsid w:val="006D5492"/>
    <w:rsid w:val="006E25B1"/>
    <w:rsid w:val="006F48CC"/>
    <w:rsid w:val="006F5DAD"/>
    <w:rsid w:val="00721A26"/>
    <w:rsid w:val="00751069"/>
    <w:rsid w:val="00773243"/>
    <w:rsid w:val="007760C1"/>
    <w:rsid w:val="007951D6"/>
    <w:rsid w:val="007D38C5"/>
    <w:rsid w:val="007E19B6"/>
    <w:rsid w:val="007F5D17"/>
    <w:rsid w:val="0081675B"/>
    <w:rsid w:val="00856D06"/>
    <w:rsid w:val="00867D88"/>
    <w:rsid w:val="00872E6D"/>
    <w:rsid w:val="00875D6F"/>
    <w:rsid w:val="0089629A"/>
    <w:rsid w:val="008B202B"/>
    <w:rsid w:val="008C20A6"/>
    <w:rsid w:val="008F03D1"/>
    <w:rsid w:val="008F0407"/>
    <w:rsid w:val="009435E0"/>
    <w:rsid w:val="00982A95"/>
    <w:rsid w:val="009B7491"/>
    <w:rsid w:val="009F051D"/>
    <w:rsid w:val="00A559A2"/>
    <w:rsid w:val="00AA4C05"/>
    <w:rsid w:val="00AB4ACD"/>
    <w:rsid w:val="00AE3A4A"/>
    <w:rsid w:val="00B00954"/>
    <w:rsid w:val="00B04650"/>
    <w:rsid w:val="00B244D3"/>
    <w:rsid w:val="00B42B53"/>
    <w:rsid w:val="00B47921"/>
    <w:rsid w:val="00B551EF"/>
    <w:rsid w:val="00B86DA0"/>
    <w:rsid w:val="00B87757"/>
    <w:rsid w:val="00BC4D4E"/>
    <w:rsid w:val="00BE6D51"/>
    <w:rsid w:val="00BF1DC5"/>
    <w:rsid w:val="00C11F72"/>
    <w:rsid w:val="00C239DE"/>
    <w:rsid w:val="00C34ADF"/>
    <w:rsid w:val="00C60235"/>
    <w:rsid w:val="00C60598"/>
    <w:rsid w:val="00C71E50"/>
    <w:rsid w:val="00C7555E"/>
    <w:rsid w:val="00C903FF"/>
    <w:rsid w:val="00C972EF"/>
    <w:rsid w:val="00CA34ED"/>
    <w:rsid w:val="00CB1EF9"/>
    <w:rsid w:val="00CD1640"/>
    <w:rsid w:val="00CD5D8A"/>
    <w:rsid w:val="00CE6F9B"/>
    <w:rsid w:val="00CF0FEA"/>
    <w:rsid w:val="00CF2598"/>
    <w:rsid w:val="00D17B0C"/>
    <w:rsid w:val="00D23716"/>
    <w:rsid w:val="00D40F7C"/>
    <w:rsid w:val="00D66828"/>
    <w:rsid w:val="00D7363B"/>
    <w:rsid w:val="00D75801"/>
    <w:rsid w:val="00D80A85"/>
    <w:rsid w:val="00D91393"/>
    <w:rsid w:val="00D921A9"/>
    <w:rsid w:val="00DA3D3C"/>
    <w:rsid w:val="00DB038A"/>
    <w:rsid w:val="00DB20DC"/>
    <w:rsid w:val="00DC159E"/>
    <w:rsid w:val="00DD40F4"/>
    <w:rsid w:val="00DD5D3A"/>
    <w:rsid w:val="00E052CC"/>
    <w:rsid w:val="00E301E0"/>
    <w:rsid w:val="00E72504"/>
    <w:rsid w:val="00E85914"/>
    <w:rsid w:val="00EB78BF"/>
    <w:rsid w:val="00EB7C0B"/>
    <w:rsid w:val="00ED2361"/>
    <w:rsid w:val="00EF75AB"/>
    <w:rsid w:val="00F11524"/>
    <w:rsid w:val="00F2190F"/>
    <w:rsid w:val="00F335B8"/>
    <w:rsid w:val="00F403B0"/>
    <w:rsid w:val="00F81C89"/>
    <w:rsid w:val="00FC27D8"/>
    <w:rsid w:val="00FC512F"/>
    <w:rsid w:val="00FC6DDC"/>
    <w:rsid w:val="00FE3091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72C1E-6BDB-4C37-8988-863079CB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1171D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1171D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1171D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1">
    <w:name w:val="Гиперссылка1"/>
    <w:basedOn w:val="a0"/>
    <w:rsid w:val="00AA4C05"/>
    <w:rPr>
      <w:strike w:val="0"/>
      <w:dstrike w:val="0"/>
      <w:color w:val="0000FF"/>
      <w:u w:val="none"/>
      <w:effect w:val="none"/>
    </w:rPr>
  </w:style>
  <w:style w:type="paragraph" w:styleId="ad">
    <w:name w:val="List Paragraph"/>
    <w:basedOn w:val="a"/>
    <w:uiPriority w:val="34"/>
    <w:qFormat/>
    <w:rsid w:val="007F5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056C6-C8CA-4556-85EF-ED04A55F9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Kobus_ES</dc:creator>
  <cp:keywords/>
  <dc:description/>
  <cp:lastModifiedBy>user</cp:lastModifiedBy>
  <cp:revision>54</cp:revision>
  <cp:lastPrinted>2024-05-06T09:54:00Z</cp:lastPrinted>
  <dcterms:created xsi:type="dcterms:W3CDTF">2019-04-17T11:58:00Z</dcterms:created>
  <dcterms:modified xsi:type="dcterms:W3CDTF">2024-12-02T04:25:00Z</dcterms:modified>
</cp:coreProperties>
</file>